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2C48" w14:textId="3FE76ADB" w:rsidR="00FB5E5B" w:rsidRDefault="00FB5E5B"/>
    <w:p w14:paraId="2BFB1DE4" w14:textId="3AE76965" w:rsidR="00FB5E5B" w:rsidRDefault="00FB5E5B" w:rsidP="00FB5E5B"/>
    <w:p w14:paraId="3A6C9707" w14:textId="77777777" w:rsidR="00513D6A" w:rsidRDefault="00513D6A" w:rsidP="00513D6A">
      <w:pPr>
        <w:rPr>
          <w:rFonts w:ascii="HelveticaNeueLT Std" w:hAnsi="HelveticaNeueLT Std"/>
        </w:rPr>
      </w:pPr>
    </w:p>
    <w:p w14:paraId="78C4FBED" w14:textId="409BF757" w:rsidR="00513D6A" w:rsidRPr="00653DDF" w:rsidRDefault="00513D6A" w:rsidP="00513D6A">
      <w:pPr>
        <w:rPr>
          <w:rFonts w:ascii="HelveticaNeueLT Std" w:hAnsi="HelveticaNeueLT Std"/>
        </w:rPr>
      </w:pPr>
      <w:bookmarkStart w:id="0" w:name="_GoBack"/>
      <w:bookmarkEnd w:id="0"/>
      <w:r w:rsidRPr="00653DDF">
        <w:rPr>
          <w:rFonts w:ascii="HelveticaNeueLT Std" w:hAnsi="HelveticaNeueLT Std"/>
        </w:rPr>
        <w:t>(</w:t>
      </w:r>
      <w:r w:rsidRPr="00653DDF">
        <w:rPr>
          <w:rFonts w:ascii="HelveticaNeueLT Std" w:hAnsi="HelveticaNeueLT Std"/>
          <w:b/>
        </w:rPr>
        <w:t>a).</w:t>
      </w:r>
      <w:r w:rsidRPr="00653DDF">
        <w:rPr>
          <w:rFonts w:ascii="HelveticaNeueLT Std" w:hAnsi="HelveticaNeueLT Std"/>
        </w:rPr>
        <w:t xml:space="preserve"> The </w:t>
      </w:r>
      <w:r w:rsidRPr="00653DDF">
        <w:rPr>
          <w:rFonts w:ascii="HelveticaNeueLT Std" w:hAnsi="HelveticaNeueLT Std"/>
          <w:highlight w:val="yellow"/>
        </w:rPr>
        <w:t>&lt;&lt; enter your school district name&gt;&gt;</w:t>
      </w:r>
      <w:r w:rsidRPr="00653DDF">
        <w:rPr>
          <w:rFonts w:ascii="HelveticaNeueLT Std" w:hAnsi="HelveticaNeueLT Std"/>
        </w:rPr>
        <w:t xml:space="preserve"> is requesting $25,000 to meet the following eligible expenses category under section1306-B(j) (1) Physical Assessment Criteria.</w:t>
      </w:r>
    </w:p>
    <w:p w14:paraId="3801A66A" w14:textId="77777777" w:rsidR="00513D6A" w:rsidRPr="00653DDF" w:rsidRDefault="00513D6A" w:rsidP="00513D6A">
      <w:pPr>
        <w:pStyle w:val="NormalWeb"/>
        <w:spacing w:before="0" w:beforeAutospacing="0" w:after="0" w:afterAutospacing="0" w:line="360" w:lineRule="auto"/>
        <w:rPr>
          <w:rFonts w:ascii="HelveticaNeueLT Std" w:hAnsi="HelveticaNeueLT Std"/>
          <w:color w:val="000000"/>
          <w:sz w:val="22"/>
          <w:szCs w:val="22"/>
        </w:rPr>
      </w:pPr>
    </w:p>
    <w:p w14:paraId="3259F8F7" w14:textId="77777777" w:rsidR="00513D6A" w:rsidRPr="00653DDF" w:rsidRDefault="00513D6A" w:rsidP="00513D6A">
      <w:pPr>
        <w:pStyle w:val="NormalWeb"/>
        <w:spacing w:before="0" w:beforeAutospacing="0" w:after="0" w:afterAutospacing="0" w:line="360" w:lineRule="auto"/>
        <w:rPr>
          <w:rFonts w:ascii="HelveticaNeueLT Std" w:hAnsi="HelveticaNeueLT Std"/>
          <w:color w:val="000000"/>
          <w:sz w:val="22"/>
          <w:szCs w:val="22"/>
        </w:rPr>
      </w:pPr>
      <w:r w:rsidRPr="00653DDF">
        <w:rPr>
          <w:rFonts w:ascii="HelveticaNeueLT Std" w:hAnsi="HelveticaNeueLT Std"/>
          <w:color w:val="000000"/>
          <w:sz w:val="22"/>
          <w:szCs w:val="22"/>
        </w:rPr>
        <w:t xml:space="preserve">We are seeking this grant to make our school safer for our students and staff through a comprehensive risk assessment. </w:t>
      </w:r>
      <w:r w:rsidRPr="00653DDF">
        <w:rPr>
          <w:rFonts w:ascii="HelveticaNeueLT Std" w:hAnsi="HelveticaNeueLT Std"/>
          <w:sz w:val="22"/>
          <w:szCs w:val="22"/>
        </w:rPr>
        <w:t xml:space="preserve">A </w:t>
      </w:r>
      <w:r w:rsidRPr="00653DDF">
        <w:rPr>
          <w:rFonts w:ascii="HelveticaNeueLT Std" w:hAnsi="HelveticaNeueLT Std"/>
          <w:color w:val="000000"/>
          <w:sz w:val="22"/>
          <w:szCs w:val="22"/>
        </w:rPr>
        <w:t>risk assessment is a foundation for safety plans and can make a difference between life and death in violent critical incidents.</w:t>
      </w:r>
    </w:p>
    <w:p w14:paraId="40B0E802" w14:textId="77777777" w:rsidR="00513D6A" w:rsidRPr="00653DDF" w:rsidRDefault="00513D6A" w:rsidP="00513D6A">
      <w:pPr>
        <w:pStyle w:val="NormalWeb"/>
        <w:spacing w:before="0" w:beforeAutospacing="0" w:after="0" w:afterAutospacing="0" w:line="360" w:lineRule="auto"/>
        <w:rPr>
          <w:rFonts w:ascii="HelveticaNeueLT Std" w:hAnsi="HelveticaNeueLT Std"/>
          <w:color w:val="000000"/>
          <w:sz w:val="22"/>
          <w:szCs w:val="22"/>
        </w:rPr>
      </w:pPr>
    </w:p>
    <w:p w14:paraId="5DC16B1E" w14:textId="77777777" w:rsidR="00513D6A" w:rsidRPr="00653DDF" w:rsidRDefault="00513D6A" w:rsidP="00513D6A">
      <w:pPr>
        <w:pStyle w:val="NormalWeb"/>
        <w:spacing w:before="0" w:beforeAutospacing="0" w:after="0" w:afterAutospacing="0" w:line="360" w:lineRule="auto"/>
        <w:rPr>
          <w:rFonts w:ascii="HelveticaNeueLT Std" w:hAnsi="HelveticaNeueLT Std"/>
          <w:color w:val="000000"/>
          <w:sz w:val="22"/>
          <w:szCs w:val="22"/>
        </w:rPr>
      </w:pPr>
      <w:r w:rsidRPr="00653DDF">
        <w:rPr>
          <w:rFonts w:ascii="HelveticaNeueLT Std" w:hAnsi="HelveticaNeueLT Std"/>
          <w:color w:val="000000"/>
          <w:sz w:val="22"/>
          <w:szCs w:val="22"/>
        </w:rPr>
        <w:t xml:space="preserve">Society is changing as school violence has been increasing. We need to evolve our policies to handle these changes.  The first step toward a safer environment is to understand what we have and what needs improved upon. This requires a qualified professional to review our physical building, our protocols and processes to offer recommendations on safety improvements.  </w:t>
      </w:r>
    </w:p>
    <w:p w14:paraId="6037484C" w14:textId="77777777" w:rsidR="00513D6A" w:rsidRPr="00653DDF" w:rsidRDefault="00513D6A" w:rsidP="00513D6A">
      <w:pPr>
        <w:pStyle w:val="NormalWeb"/>
        <w:spacing w:before="0" w:beforeAutospacing="0" w:after="0" w:afterAutospacing="0" w:line="360" w:lineRule="auto"/>
        <w:rPr>
          <w:rFonts w:ascii="HelveticaNeueLT Std" w:hAnsi="HelveticaNeueLT Std"/>
          <w:color w:val="000000"/>
          <w:sz w:val="22"/>
          <w:szCs w:val="22"/>
        </w:rPr>
      </w:pPr>
    </w:p>
    <w:p w14:paraId="43DD62C0" w14:textId="77777777" w:rsidR="00513D6A" w:rsidRPr="00653DDF" w:rsidRDefault="00513D6A" w:rsidP="00513D6A">
      <w:pPr>
        <w:pStyle w:val="NormalWeb"/>
        <w:spacing w:before="0" w:beforeAutospacing="0" w:after="0" w:afterAutospacing="0" w:line="360" w:lineRule="auto"/>
        <w:rPr>
          <w:rFonts w:ascii="HelveticaNeueLT Std" w:hAnsi="HelveticaNeueLT Std"/>
          <w:sz w:val="22"/>
          <w:szCs w:val="22"/>
        </w:rPr>
      </w:pPr>
      <w:r w:rsidRPr="00653DDF">
        <w:rPr>
          <w:rFonts w:ascii="HelveticaNeueLT Std" w:hAnsi="HelveticaNeueLT Std"/>
          <w:color w:val="000000"/>
          <w:sz w:val="22"/>
          <w:szCs w:val="22"/>
        </w:rPr>
        <w:t xml:space="preserve">ALICE assessors are ASIS Certified Physical Security Professionals. An ALICE risk assessment will help our school plan for safety by providing an inclusive list of </w:t>
      </w:r>
      <w:r>
        <w:rPr>
          <w:rFonts w:ascii="HelveticaNeueLT Std" w:hAnsi="HelveticaNeueLT Std"/>
          <w:color w:val="000000"/>
          <w:sz w:val="22"/>
          <w:szCs w:val="22"/>
        </w:rPr>
        <w:t>strengths</w:t>
      </w:r>
      <w:r w:rsidRPr="00653DDF">
        <w:rPr>
          <w:rFonts w:ascii="HelveticaNeueLT Std" w:hAnsi="HelveticaNeueLT Std"/>
          <w:color w:val="000000"/>
          <w:sz w:val="22"/>
          <w:szCs w:val="22"/>
        </w:rPr>
        <w:t xml:space="preserve">, </w:t>
      </w:r>
      <w:r>
        <w:rPr>
          <w:rFonts w:ascii="HelveticaNeueLT Std" w:hAnsi="HelveticaNeueLT Std"/>
          <w:color w:val="000000"/>
          <w:sz w:val="22"/>
          <w:szCs w:val="22"/>
        </w:rPr>
        <w:t>weaknesses</w:t>
      </w:r>
      <w:r w:rsidRPr="00653DDF">
        <w:rPr>
          <w:rFonts w:ascii="HelveticaNeueLT Std" w:hAnsi="HelveticaNeueLT Std"/>
          <w:color w:val="000000"/>
          <w:sz w:val="22"/>
          <w:szCs w:val="22"/>
        </w:rPr>
        <w:t xml:space="preserve"> and how to prioritize improvements. </w:t>
      </w:r>
      <w:r w:rsidRPr="00653DDF">
        <w:rPr>
          <w:rFonts w:ascii="HelveticaNeueLT Std" w:hAnsi="HelveticaNeueLT Std"/>
          <w:sz w:val="22"/>
          <w:szCs w:val="22"/>
        </w:rPr>
        <w:t xml:space="preserve">Each school is provided with short-term, mid-term and long-term plans to ensure the safety of the organization and a sustainable plan.  </w:t>
      </w:r>
    </w:p>
    <w:p w14:paraId="1F22431B" w14:textId="77777777" w:rsidR="00513D6A" w:rsidRPr="00653DDF" w:rsidRDefault="00513D6A" w:rsidP="00513D6A">
      <w:pPr>
        <w:pStyle w:val="NormalWeb"/>
        <w:spacing w:before="0" w:beforeAutospacing="0" w:after="0" w:afterAutospacing="0" w:line="360" w:lineRule="auto"/>
        <w:rPr>
          <w:rFonts w:ascii="HelveticaNeueLT Std" w:hAnsi="HelveticaNeueLT Std"/>
          <w:sz w:val="22"/>
          <w:szCs w:val="22"/>
        </w:rPr>
      </w:pPr>
    </w:p>
    <w:p w14:paraId="0075371B" w14:textId="77777777" w:rsidR="00513D6A" w:rsidRPr="00653DDF" w:rsidRDefault="00513D6A" w:rsidP="00513D6A">
      <w:pPr>
        <w:pStyle w:val="NormalWeb"/>
        <w:spacing w:before="0" w:beforeAutospacing="0" w:after="0" w:afterAutospacing="0" w:line="360" w:lineRule="auto"/>
        <w:rPr>
          <w:rFonts w:ascii="HelveticaNeueLT Std" w:hAnsi="HelveticaNeueLT Std"/>
          <w:sz w:val="22"/>
          <w:szCs w:val="22"/>
        </w:rPr>
      </w:pPr>
      <w:r w:rsidRPr="00653DDF">
        <w:rPr>
          <w:rFonts w:ascii="HelveticaNeueLT Std" w:hAnsi="HelveticaNeueLT Std"/>
          <w:sz w:val="22"/>
          <w:szCs w:val="22"/>
        </w:rPr>
        <w:t xml:space="preserve">The ALICE risk assessment process is comprehensive with a goal preparing schools to exceed safety expectations. The ALICE assessor </w:t>
      </w:r>
      <w:r>
        <w:rPr>
          <w:rFonts w:ascii="HelveticaNeueLT Std" w:hAnsi="HelveticaNeueLT Std"/>
          <w:sz w:val="22"/>
          <w:szCs w:val="22"/>
        </w:rPr>
        <w:t>evaluates</w:t>
      </w:r>
      <w:r w:rsidRPr="00653DDF">
        <w:rPr>
          <w:rFonts w:ascii="HelveticaNeueLT Std" w:hAnsi="HelveticaNeueLT Std"/>
          <w:sz w:val="22"/>
          <w:szCs w:val="22"/>
        </w:rPr>
        <w:t xml:space="preserve"> the interior and perimeter during the day and night and conduct</w:t>
      </w:r>
      <w:r>
        <w:rPr>
          <w:rFonts w:ascii="HelveticaNeueLT Std" w:hAnsi="HelveticaNeueLT Std"/>
          <w:sz w:val="22"/>
          <w:szCs w:val="22"/>
        </w:rPr>
        <w:t>s</w:t>
      </w:r>
      <w:r w:rsidRPr="00653DDF">
        <w:rPr>
          <w:rFonts w:ascii="HelveticaNeueLT Std" w:hAnsi="HelveticaNeueLT Std"/>
          <w:sz w:val="22"/>
          <w:szCs w:val="22"/>
        </w:rPr>
        <w:t xml:space="preserve"> spot interviews. </w:t>
      </w:r>
      <w:r>
        <w:rPr>
          <w:rFonts w:ascii="HelveticaNeueLT Std" w:hAnsi="HelveticaNeueLT Std"/>
          <w:sz w:val="22"/>
          <w:szCs w:val="22"/>
        </w:rPr>
        <w:t>The assessor</w:t>
      </w:r>
      <w:r w:rsidRPr="00653DDF">
        <w:rPr>
          <w:rFonts w:ascii="HelveticaNeueLT Std" w:hAnsi="HelveticaNeueLT Std"/>
          <w:sz w:val="22"/>
          <w:szCs w:val="22"/>
        </w:rPr>
        <w:t xml:space="preserve"> review</w:t>
      </w:r>
      <w:r>
        <w:rPr>
          <w:rFonts w:ascii="HelveticaNeueLT Std" w:hAnsi="HelveticaNeueLT Std"/>
          <w:sz w:val="22"/>
          <w:szCs w:val="22"/>
        </w:rPr>
        <w:t xml:space="preserve">s </w:t>
      </w:r>
      <w:r w:rsidRPr="00653DDF">
        <w:rPr>
          <w:rFonts w:ascii="HelveticaNeueLT Std" w:hAnsi="HelveticaNeueLT Std"/>
          <w:sz w:val="22"/>
          <w:szCs w:val="22"/>
        </w:rPr>
        <w:t>and adjust</w:t>
      </w:r>
      <w:r>
        <w:rPr>
          <w:rFonts w:ascii="HelveticaNeueLT Std" w:hAnsi="HelveticaNeueLT Std"/>
          <w:sz w:val="22"/>
          <w:szCs w:val="22"/>
        </w:rPr>
        <w:t>s</w:t>
      </w:r>
      <w:r w:rsidRPr="00653DDF">
        <w:rPr>
          <w:rFonts w:ascii="HelveticaNeueLT Std" w:hAnsi="HelveticaNeueLT Std"/>
          <w:sz w:val="22"/>
          <w:szCs w:val="22"/>
        </w:rPr>
        <w:t xml:space="preserve"> documents to ensure proper processes are in place. Process and document reviews ensures Federal compliance and that there are no gaps in our plans. Once the review of documents and the onsite visit are complete we will receive a full written report.  A post-assessment debrief helps us understand how to implement the recommendations provided in the assessment report. </w:t>
      </w:r>
    </w:p>
    <w:p w14:paraId="2BCFC78C" w14:textId="77777777" w:rsidR="00513D6A" w:rsidRPr="00653DDF" w:rsidRDefault="00513D6A" w:rsidP="00513D6A">
      <w:pPr>
        <w:pStyle w:val="NormalWeb"/>
        <w:spacing w:before="0" w:beforeAutospacing="0" w:after="0" w:afterAutospacing="0" w:line="360" w:lineRule="auto"/>
        <w:rPr>
          <w:rFonts w:ascii="HelveticaNeueLT Std" w:hAnsi="HelveticaNeueLT Std"/>
          <w:sz w:val="22"/>
          <w:szCs w:val="22"/>
        </w:rPr>
      </w:pPr>
    </w:p>
    <w:p w14:paraId="2B5A4398" w14:textId="5D271D4D" w:rsidR="004047A7" w:rsidRPr="00FB5E5B" w:rsidRDefault="00513D6A" w:rsidP="00513D6A">
      <w:r w:rsidRPr="00653DDF">
        <w:rPr>
          <w:rFonts w:ascii="HelveticaNeueLT Std" w:hAnsi="HelveticaNeueLT Std"/>
        </w:rPr>
        <w:t>An ALICE risk assessment will help us to build a safer school environment by planning for improvements, reporting on progress and budgeting for long-term.</w:t>
      </w:r>
    </w:p>
    <w:sectPr w:rsidR="004047A7" w:rsidRPr="00FB5E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F432" w14:textId="77777777" w:rsidR="0038667F" w:rsidRDefault="0038667F" w:rsidP="00A66263">
      <w:pPr>
        <w:spacing w:after="0" w:line="240" w:lineRule="auto"/>
      </w:pPr>
      <w:r>
        <w:separator/>
      </w:r>
    </w:p>
  </w:endnote>
  <w:endnote w:type="continuationSeparator" w:id="0">
    <w:p w14:paraId="5E511123" w14:textId="77777777" w:rsidR="0038667F" w:rsidRDefault="0038667F" w:rsidP="00A66263">
      <w:pPr>
        <w:spacing w:after="0" w:line="240" w:lineRule="auto"/>
      </w:pPr>
      <w:r>
        <w:continuationSeparator/>
      </w:r>
    </w:p>
  </w:endnote>
  <w:endnote w:type="continuationNotice" w:id="1">
    <w:p w14:paraId="59D1B8D3" w14:textId="77777777" w:rsidR="00381767" w:rsidRDefault="00381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1EEA" w14:textId="77777777" w:rsidR="0038667F" w:rsidRDefault="0038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1934" w14:textId="77777777" w:rsidR="0038667F" w:rsidRDefault="00386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085A" w14:textId="77777777" w:rsidR="0038667F" w:rsidRDefault="0038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546C" w14:textId="77777777" w:rsidR="0038667F" w:rsidRDefault="0038667F" w:rsidP="00A66263">
      <w:pPr>
        <w:spacing w:after="0" w:line="240" w:lineRule="auto"/>
      </w:pPr>
      <w:r>
        <w:separator/>
      </w:r>
    </w:p>
  </w:footnote>
  <w:footnote w:type="continuationSeparator" w:id="0">
    <w:p w14:paraId="5CB64966" w14:textId="77777777" w:rsidR="0038667F" w:rsidRDefault="0038667F" w:rsidP="00A66263">
      <w:pPr>
        <w:spacing w:after="0" w:line="240" w:lineRule="auto"/>
      </w:pPr>
      <w:r>
        <w:continuationSeparator/>
      </w:r>
    </w:p>
  </w:footnote>
  <w:footnote w:type="continuationNotice" w:id="1">
    <w:p w14:paraId="4B84EC2D" w14:textId="77777777" w:rsidR="00381767" w:rsidRDefault="00381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39B9" w14:textId="77777777" w:rsidR="0038667F" w:rsidRDefault="00513D6A">
    <w:pPr>
      <w:pStyle w:val="Header"/>
    </w:pPr>
    <w:r>
      <w:rPr>
        <w:noProof/>
      </w:rPr>
      <w:pict w14:anchorId="6B1F4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9407" o:spid="_x0000_s2050" type="#_x0000_t75" style="position:absolute;margin-left:0;margin-top:0;width:611.85pt;height:791.8pt;z-index:-251658239;mso-position-horizontal:center;mso-position-horizontal-relative:margin;mso-position-vertical:center;mso-position-vertical-relative:margin" o:allowincell="f">
          <v:imagedata r:id="rId1" o:title="ALICE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B895" w14:textId="77777777" w:rsidR="0038667F" w:rsidRDefault="00513D6A">
    <w:pPr>
      <w:pStyle w:val="Header"/>
    </w:pPr>
    <w:r>
      <w:rPr>
        <w:noProof/>
      </w:rPr>
      <w:pict w14:anchorId="2A83D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9408" o:spid="_x0000_s2051" type="#_x0000_t75" style="position:absolute;margin-left:0;margin-top:0;width:611.85pt;height:791.8pt;z-index:-251658238;mso-position-horizontal:center;mso-position-horizontal-relative:margin;mso-position-vertical:center;mso-position-vertical-relative:margin" o:allowincell="f">
          <v:imagedata r:id="rId1" o:title="ALICE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0A65" w14:textId="77777777" w:rsidR="0038667F" w:rsidRDefault="00513D6A">
    <w:pPr>
      <w:pStyle w:val="Header"/>
    </w:pPr>
    <w:r>
      <w:rPr>
        <w:noProof/>
      </w:rPr>
      <w:pict w14:anchorId="1FBC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9406" o:spid="_x0000_s2049" type="#_x0000_t75" style="position:absolute;margin-left:0;margin-top:0;width:611.85pt;height:791.8pt;z-index:-251658240;mso-position-horizontal:center;mso-position-horizontal-relative:margin;mso-position-vertical:center;mso-position-vertical-relative:margin" o:allowincell="f">
          <v:imagedata r:id="rId1" o:title="ALICE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C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48C022B"/>
    <w:multiLevelType w:val="hybridMultilevel"/>
    <w:tmpl w:val="A4F27F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63"/>
    <w:rsid w:val="000C67E6"/>
    <w:rsid w:val="000E0C4E"/>
    <w:rsid w:val="000E55E8"/>
    <w:rsid w:val="000E60C3"/>
    <w:rsid w:val="00266287"/>
    <w:rsid w:val="002B2E81"/>
    <w:rsid w:val="00381767"/>
    <w:rsid w:val="0038667F"/>
    <w:rsid w:val="004047A7"/>
    <w:rsid w:val="00460226"/>
    <w:rsid w:val="00513D6A"/>
    <w:rsid w:val="009019EE"/>
    <w:rsid w:val="00942AA0"/>
    <w:rsid w:val="00980BB9"/>
    <w:rsid w:val="00A47B9D"/>
    <w:rsid w:val="00A60115"/>
    <w:rsid w:val="00A66263"/>
    <w:rsid w:val="00BF29C3"/>
    <w:rsid w:val="00C465DD"/>
    <w:rsid w:val="00FB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8E9ED8"/>
  <w15:chartTrackingRefBased/>
  <w15:docId w15:val="{D1B1685E-1FBE-4BE5-A135-E404F57C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D6A"/>
  </w:style>
  <w:style w:type="paragraph" w:styleId="Heading1">
    <w:name w:val="heading 1"/>
    <w:basedOn w:val="Normal"/>
    <w:next w:val="Normal"/>
    <w:link w:val="Heading1Char"/>
    <w:uiPriority w:val="9"/>
    <w:qFormat/>
    <w:rsid w:val="009019E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9E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19E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19E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19E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19E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19E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19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19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63"/>
  </w:style>
  <w:style w:type="paragraph" w:styleId="Footer">
    <w:name w:val="footer"/>
    <w:basedOn w:val="Normal"/>
    <w:link w:val="FooterChar"/>
    <w:uiPriority w:val="99"/>
    <w:unhideWhenUsed/>
    <w:rsid w:val="00A6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63"/>
  </w:style>
  <w:style w:type="character" w:customStyle="1" w:styleId="Heading1Char">
    <w:name w:val="Heading 1 Char"/>
    <w:basedOn w:val="DefaultParagraphFont"/>
    <w:link w:val="Heading1"/>
    <w:uiPriority w:val="9"/>
    <w:rsid w:val="00901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19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019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019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19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19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19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19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019EE"/>
    <w:pPr>
      <w:ind w:left="720"/>
      <w:contextualSpacing/>
    </w:pPr>
  </w:style>
  <w:style w:type="paragraph" w:styleId="NormalWeb">
    <w:name w:val="Normal (Web)"/>
    <w:basedOn w:val="Normal"/>
    <w:uiPriority w:val="99"/>
    <w:unhideWhenUsed/>
    <w:rsid w:val="00513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f75fd58b87b0a9669622243da6c18fde">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e95a5f5bc8954b30531ccc40b8623097"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F7F89-2C7E-4557-872E-D625B2ED6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DC965-696A-4673-850B-F6A0F6B7E217}">
  <ds:schemaRefs>
    <ds:schemaRef ds:uri="http://schemas.microsoft.com/sharepoint/v3/contenttype/forms"/>
  </ds:schemaRefs>
</ds:datastoreItem>
</file>

<file path=customXml/itemProps3.xml><?xml version="1.0" encoding="utf-8"?>
<ds:datastoreItem xmlns:ds="http://schemas.openxmlformats.org/officeDocument/2006/customXml" ds:itemID="{8E6F3E7E-2B00-4894-8351-00134B959EFF}">
  <ds:schemaRefs>
    <ds:schemaRef ds:uri="http://www.w3.org/XML/1998/namespace"/>
    <ds:schemaRef ds:uri="5d105e51-303e-4883-8537-682f3b6e5176"/>
    <ds:schemaRef ds:uri="http://schemas.microsoft.com/office/infopath/2007/PartnerControls"/>
    <ds:schemaRef ds:uri="http://schemas.microsoft.com/office/2006/documentManagement/types"/>
    <ds:schemaRef ds:uri="1d185daa-d8f8-4d32-850c-005d5abd6931"/>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1637</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Lerch</dc:creator>
  <cp:keywords/>
  <dc:description/>
  <cp:lastModifiedBy>Colleen Lerch</cp:lastModifiedBy>
  <cp:revision>2</cp:revision>
  <dcterms:created xsi:type="dcterms:W3CDTF">2018-10-10T19:19:00Z</dcterms:created>
  <dcterms:modified xsi:type="dcterms:W3CDTF">2018-10-10T19:19:00Z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